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7A" w:rsidRDefault="00BC2E58">
      <w:pPr>
        <w:widowControl/>
        <w:shd w:val="clear" w:color="auto" w:fill="FDF8F4"/>
        <w:spacing w:afterLines="50" w:after="156" w:line="440" w:lineRule="exact"/>
        <w:jc w:val="center"/>
        <w:rPr>
          <w:rFonts w:asciiTheme="minorEastAsia" w:eastAsiaTheme="minorEastAsia" w:hAnsiTheme="minorEastAsia" w:cstheme="minorEastAsia"/>
          <w:b/>
          <w:bCs/>
          <w:color w:val="323232"/>
          <w:kern w:val="0"/>
          <w:sz w:val="28"/>
          <w:szCs w:val="28"/>
        </w:rPr>
      </w:pPr>
      <w:r>
        <w:rPr>
          <w:rFonts w:asciiTheme="minorEastAsia" w:eastAsiaTheme="minorEastAsia" w:hAnsiTheme="minorEastAsia" w:cstheme="minorEastAsia" w:hint="eastAsia"/>
          <w:b/>
          <w:bCs/>
          <w:color w:val="323232"/>
          <w:kern w:val="0"/>
          <w:sz w:val="28"/>
          <w:szCs w:val="28"/>
        </w:rPr>
        <w:t>北京舞蹈学院舞蹈考级院</w:t>
      </w:r>
    </w:p>
    <w:p w:rsidR="0083097A" w:rsidRDefault="00BC2E58">
      <w:pPr>
        <w:widowControl/>
        <w:shd w:val="clear" w:color="auto" w:fill="FDF8F4"/>
        <w:spacing w:afterLines="50" w:after="156" w:line="440" w:lineRule="exact"/>
        <w:jc w:val="center"/>
        <w:rPr>
          <w:rFonts w:asciiTheme="minorEastAsia" w:eastAsiaTheme="minorEastAsia" w:hAnsiTheme="minorEastAsia" w:cstheme="minorEastAsia"/>
          <w:b/>
          <w:bCs/>
          <w:color w:val="323232"/>
          <w:kern w:val="0"/>
          <w:sz w:val="32"/>
          <w:szCs w:val="32"/>
        </w:rPr>
      </w:pPr>
      <w:r>
        <w:rPr>
          <w:rFonts w:asciiTheme="minorEastAsia" w:eastAsiaTheme="minorEastAsia" w:hAnsiTheme="minorEastAsia" w:cstheme="minorEastAsia" w:hint="eastAsia"/>
          <w:b/>
          <w:bCs/>
          <w:color w:val="323232"/>
          <w:kern w:val="0"/>
          <w:sz w:val="32"/>
          <w:szCs w:val="32"/>
        </w:rPr>
        <w:t>招聘兼职少年儿童舞蹈考</w:t>
      </w:r>
      <w:proofErr w:type="gramStart"/>
      <w:r>
        <w:rPr>
          <w:rFonts w:asciiTheme="minorEastAsia" w:eastAsiaTheme="minorEastAsia" w:hAnsiTheme="minorEastAsia" w:cstheme="minorEastAsia" w:hint="eastAsia"/>
          <w:b/>
          <w:bCs/>
          <w:color w:val="323232"/>
          <w:kern w:val="0"/>
          <w:sz w:val="32"/>
          <w:szCs w:val="32"/>
        </w:rPr>
        <w:t>级教师</w:t>
      </w:r>
      <w:proofErr w:type="gramEnd"/>
      <w:r>
        <w:rPr>
          <w:rFonts w:asciiTheme="minorEastAsia" w:eastAsiaTheme="minorEastAsia" w:hAnsiTheme="minorEastAsia" w:cstheme="minorEastAsia" w:hint="eastAsia"/>
          <w:b/>
          <w:bCs/>
          <w:color w:val="323232"/>
          <w:kern w:val="0"/>
          <w:sz w:val="32"/>
          <w:szCs w:val="32"/>
        </w:rPr>
        <w:t>公告</w:t>
      </w:r>
    </w:p>
    <w:p w:rsidR="0083097A" w:rsidRDefault="00BC2E58">
      <w:pPr>
        <w:widowControl/>
        <w:shd w:val="clear" w:color="auto" w:fill="FDF8F4"/>
        <w:spacing w:line="360" w:lineRule="auto"/>
        <w:ind w:firstLineChars="200" w:firstLine="48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23232"/>
          <w:kern w:val="0"/>
          <w:sz w:val="24"/>
          <w:szCs w:val="24"/>
        </w:rPr>
        <w:t>北京舞蹈学院舞蹈考级院是文化部批准的社会艺术水平跨省考级机构。</w:t>
      </w:r>
      <w:proofErr w:type="gramStart"/>
      <w:r>
        <w:rPr>
          <w:rFonts w:asciiTheme="minorEastAsia" w:eastAsiaTheme="minorEastAsia" w:hAnsiTheme="minorEastAsia" w:cstheme="minorEastAsia" w:hint="eastAsia"/>
          <w:color w:val="323232"/>
          <w:kern w:val="0"/>
          <w:sz w:val="24"/>
          <w:szCs w:val="24"/>
        </w:rPr>
        <w:t>考级院以</w:t>
      </w:r>
      <w:proofErr w:type="gramEnd"/>
      <w:r>
        <w:rPr>
          <w:rFonts w:asciiTheme="minorEastAsia" w:eastAsiaTheme="minorEastAsia" w:hAnsiTheme="minorEastAsia" w:cstheme="minorEastAsia" w:hint="eastAsia"/>
          <w:color w:val="323232"/>
          <w:kern w:val="0"/>
          <w:sz w:val="24"/>
          <w:szCs w:val="24"/>
        </w:rPr>
        <w:t>“普及舞蹈教育，提高国民素质”为宗旨，立足于高水平的普及教育。北京舞蹈学院莲花桥校区是北京舞蹈学院考级院在北京校本部以外开设的第一个教学区，</w:t>
      </w:r>
      <w:proofErr w:type="gramStart"/>
      <w:r>
        <w:rPr>
          <w:rFonts w:asciiTheme="minorEastAsia" w:eastAsiaTheme="minorEastAsia" w:hAnsiTheme="minorEastAsia" w:cstheme="minorEastAsia" w:hint="eastAsia"/>
          <w:color w:val="323232"/>
          <w:kern w:val="0"/>
          <w:sz w:val="24"/>
          <w:szCs w:val="24"/>
        </w:rPr>
        <w:t>本校区</w:t>
      </w:r>
      <w:proofErr w:type="gramEnd"/>
      <w:r>
        <w:rPr>
          <w:rFonts w:asciiTheme="minorEastAsia" w:eastAsiaTheme="minorEastAsia" w:hAnsiTheme="minorEastAsia" w:cstheme="minorEastAsia" w:hint="eastAsia"/>
          <w:color w:val="323232"/>
          <w:kern w:val="0"/>
          <w:sz w:val="24"/>
          <w:szCs w:val="24"/>
        </w:rPr>
        <w:t>总面积近4000平方米，交通便利，教学设施精良齐全，对舞蹈普及教育的推展提供了有利的空间。随着北京舞蹈学院莲花桥校区的投入使用，现面向北京市公开招聘舞蹈培训教师，以充实舞蹈考级的师资队伍。</w:t>
      </w:r>
    </w:p>
    <w:p w:rsidR="0083097A" w:rsidRDefault="00BC2E58">
      <w:pPr>
        <w:widowControl/>
        <w:shd w:val="clear" w:color="auto" w:fill="FDF8F4"/>
        <w:spacing w:line="360" w:lineRule="auto"/>
        <w:ind w:firstLineChars="200" w:firstLine="48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23232"/>
          <w:kern w:val="0"/>
          <w:sz w:val="24"/>
          <w:szCs w:val="24"/>
        </w:rPr>
        <w:t>此次招聘人员将纳入北京舞蹈学院考级院高级教师与考官梯队，并具有参加全国（各省市）委派考级教学工作的机会。</w:t>
      </w:r>
      <w:bookmarkStart w:id="0" w:name="_GoBack"/>
      <w:bookmarkEnd w:id="0"/>
    </w:p>
    <w:p w:rsidR="0083097A" w:rsidRDefault="0083097A">
      <w:pPr>
        <w:widowControl/>
        <w:shd w:val="clear" w:color="auto" w:fill="FDF8F4"/>
        <w:spacing w:line="360" w:lineRule="auto"/>
        <w:ind w:firstLineChars="200" w:firstLine="480"/>
        <w:rPr>
          <w:rFonts w:asciiTheme="minorEastAsia" w:eastAsiaTheme="minorEastAsia" w:hAnsiTheme="minorEastAsia" w:cstheme="minorEastAsia"/>
          <w:color w:val="323232"/>
          <w:kern w:val="0"/>
          <w:sz w:val="24"/>
          <w:szCs w:val="24"/>
        </w:rPr>
      </w:pPr>
    </w:p>
    <w:p w:rsidR="0083097A" w:rsidRDefault="00BC2E58">
      <w:pPr>
        <w:widowControl/>
        <w:shd w:val="clear" w:color="auto" w:fill="FDF8F4"/>
        <w:spacing w:line="440" w:lineRule="exact"/>
        <w:ind w:firstLine="562"/>
        <w:rPr>
          <w:rFonts w:asciiTheme="minorEastAsia" w:eastAsiaTheme="minorEastAsia" w:hAnsiTheme="minorEastAsia" w:cstheme="minorEastAsia"/>
          <w:b/>
          <w:bCs/>
          <w:color w:val="323232"/>
          <w:kern w:val="0"/>
          <w:sz w:val="28"/>
          <w:szCs w:val="28"/>
        </w:rPr>
      </w:pPr>
      <w:r>
        <w:rPr>
          <w:rFonts w:asciiTheme="minorEastAsia" w:eastAsiaTheme="minorEastAsia" w:hAnsiTheme="minorEastAsia" w:cstheme="minorEastAsia" w:hint="eastAsia"/>
          <w:b/>
          <w:bCs/>
          <w:color w:val="333333"/>
          <w:kern w:val="0"/>
          <w:sz w:val="28"/>
          <w:szCs w:val="28"/>
        </w:rPr>
        <w:t>一、招聘原则</w:t>
      </w:r>
    </w:p>
    <w:p w:rsidR="0083097A" w:rsidRDefault="00BC2E58">
      <w:pPr>
        <w:widowControl/>
        <w:shd w:val="clear" w:color="auto" w:fill="FDF8F4"/>
        <w:spacing w:line="440" w:lineRule="exact"/>
        <w:ind w:firstLine="560"/>
        <w:rPr>
          <w:rFonts w:asciiTheme="minorEastAsia" w:eastAsiaTheme="minorEastAsia" w:hAnsiTheme="minorEastAsia" w:cstheme="minorEastAsia"/>
          <w:color w:val="333333"/>
          <w:kern w:val="0"/>
          <w:sz w:val="24"/>
          <w:szCs w:val="24"/>
        </w:rPr>
      </w:pPr>
      <w:r>
        <w:rPr>
          <w:rFonts w:asciiTheme="minorEastAsia" w:eastAsiaTheme="minorEastAsia" w:hAnsiTheme="minorEastAsia" w:cstheme="minorEastAsia" w:hint="eastAsia"/>
          <w:color w:val="333333"/>
          <w:kern w:val="0"/>
          <w:sz w:val="24"/>
          <w:szCs w:val="24"/>
        </w:rPr>
        <w:t>遵循“公开、平等、竞争、择优”的原则，面向社会，公开招聘。</w:t>
      </w:r>
    </w:p>
    <w:p w:rsidR="0083097A" w:rsidRDefault="0083097A">
      <w:pPr>
        <w:widowControl/>
        <w:shd w:val="clear" w:color="auto" w:fill="FDF8F4"/>
        <w:spacing w:line="440" w:lineRule="exact"/>
        <w:ind w:firstLine="560"/>
        <w:rPr>
          <w:rFonts w:asciiTheme="minorEastAsia" w:eastAsiaTheme="minorEastAsia" w:hAnsiTheme="minorEastAsia" w:cstheme="minorEastAsia"/>
          <w:color w:val="333333"/>
          <w:kern w:val="0"/>
          <w:sz w:val="24"/>
          <w:szCs w:val="24"/>
        </w:rPr>
      </w:pPr>
    </w:p>
    <w:p w:rsidR="0083097A" w:rsidRDefault="00BC2E58">
      <w:pPr>
        <w:widowControl/>
        <w:shd w:val="clear" w:color="auto" w:fill="FDF8F4"/>
        <w:spacing w:line="440" w:lineRule="exact"/>
        <w:ind w:firstLine="562"/>
        <w:rPr>
          <w:rFonts w:asciiTheme="minorEastAsia" w:eastAsiaTheme="minorEastAsia" w:hAnsiTheme="minorEastAsia" w:cstheme="minorEastAsia"/>
          <w:b/>
          <w:bCs/>
          <w:color w:val="333333"/>
          <w:kern w:val="0"/>
          <w:sz w:val="28"/>
          <w:szCs w:val="28"/>
        </w:rPr>
      </w:pPr>
      <w:r>
        <w:rPr>
          <w:rFonts w:asciiTheme="minorEastAsia" w:eastAsiaTheme="minorEastAsia" w:hAnsiTheme="minorEastAsia" w:cstheme="minorEastAsia" w:hint="eastAsia"/>
          <w:b/>
          <w:bCs/>
          <w:color w:val="333333"/>
          <w:kern w:val="0"/>
          <w:sz w:val="28"/>
          <w:szCs w:val="28"/>
        </w:rPr>
        <w:t>二、招聘基本条件</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1、热爱社会主义，热爱舞蹈考级教育事业；</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2、遵纪守法；诚实守信；遵守学院各项规章制度；</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3、具有良好的个人品质和职业道德、职业修养、专业能力较强；</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33333"/>
          <w:kern w:val="0"/>
          <w:sz w:val="24"/>
          <w:szCs w:val="24"/>
        </w:rPr>
      </w:pPr>
      <w:r>
        <w:rPr>
          <w:rFonts w:asciiTheme="minorEastAsia" w:eastAsiaTheme="minorEastAsia" w:hAnsiTheme="minorEastAsia" w:cstheme="minorEastAsia" w:hint="eastAsia"/>
          <w:color w:val="333333"/>
          <w:kern w:val="0"/>
          <w:sz w:val="24"/>
          <w:szCs w:val="24"/>
        </w:rPr>
        <w:t>4、具有较强的学习能力，具有优秀的团队合作精神，沟通能力、创新意识和强烈的责任感；</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5、身体健康，具备与工作要求相适应的身体条件。</w:t>
      </w:r>
    </w:p>
    <w:p w:rsidR="0083097A" w:rsidRDefault="0083097A">
      <w:pPr>
        <w:widowControl/>
        <w:shd w:val="clear" w:color="auto" w:fill="FDF8F4"/>
        <w:spacing w:line="360" w:lineRule="auto"/>
        <w:ind w:firstLine="560"/>
        <w:rPr>
          <w:rFonts w:asciiTheme="minorEastAsia" w:eastAsiaTheme="minorEastAsia" w:hAnsiTheme="minorEastAsia" w:cstheme="minorEastAsia"/>
          <w:color w:val="333333"/>
          <w:kern w:val="0"/>
          <w:sz w:val="24"/>
          <w:szCs w:val="24"/>
        </w:rPr>
      </w:pPr>
    </w:p>
    <w:p w:rsidR="0083097A" w:rsidRDefault="00BC2E58">
      <w:pPr>
        <w:widowControl/>
        <w:numPr>
          <w:ilvl w:val="0"/>
          <w:numId w:val="1"/>
        </w:numPr>
        <w:shd w:val="clear" w:color="auto" w:fill="FDF8F4"/>
        <w:spacing w:line="440" w:lineRule="exact"/>
        <w:ind w:firstLine="560"/>
        <w:rPr>
          <w:rFonts w:asciiTheme="minorEastAsia" w:eastAsiaTheme="minorEastAsia" w:hAnsiTheme="minorEastAsia" w:cstheme="minorEastAsia"/>
          <w:b/>
          <w:bCs/>
          <w:color w:val="333333"/>
          <w:kern w:val="0"/>
          <w:sz w:val="28"/>
          <w:szCs w:val="28"/>
        </w:rPr>
      </w:pPr>
      <w:r>
        <w:rPr>
          <w:rFonts w:asciiTheme="minorEastAsia" w:eastAsiaTheme="minorEastAsia" w:hAnsiTheme="minorEastAsia" w:cstheme="minorEastAsia" w:hint="eastAsia"/>
          <w:b/>
          <w:bCs/>
          <w:color w:val="333333"/>
          <w:kern w:val="0"/>
          <w:sz w:val="28"/>
          <w:szCs w:val="28"/>
        </w:rPr>
        <w:t>招聘岗位和专业条件</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33333"/>
          <w:kern w:val="0"/>
          <w:sz w:val="24"/>
          <w:szCs w:val="24"/>
        </w:rPr>
      </w:pPr>
      <w:r>
        <w:rPr>
          <w:rFonts w:asciiTheme="minorEastAsia" w:eastAsiaTheme="minorEastAsia" w:hAnsiTheme="minorEastAsia" w:cstheme="minorEastAsia" w:hint="eastAsia"/>
          <w:color w:val="333333"/>
          <w:kern w:val="0"/>
          <w:sz w:val="24"/>
          <w:szCs w:val="24"/>
        </w:rPr>
        <w:t>招聘岗位：舞蹈考级教师</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33333"/>
          <w:kern w:val="0"/>
          <w:sz w:val="24"/>
          <w:szCs w:val="24"/>
        </w:rPr>
      </w:pPr>
      <w:r>
        <w:rPr>
          <w:rFonts w:asciiTheme="minorEastAsia" w:eastAsiaTheme="minorEastAsia" w:hAnsiTheme="minorEastAsia" w:cstheme="minorEastAsia" w:hint="eastAsia"/>
          <w:color w:val="333333"/>
          <w:kern w:val="0"/>
          <w:sz w:val="24"/>
          <w:szCs w:val="24"/>
        </w:rPr>
        <w:t>1、</w:t>
      </w:r>
      <w:proofErr w:type="gramStart"/>
      <w:r>
        <w:rPr>
          <w:rFonts w:asciiTheme="minorEastAsia" w:eastAsiaTheme="minorEastAsia" w:hAnsiTheme="minorEastAsia" w:cstheme="minorEastAsia" w:hint="eastAsia"/>
          <w:color w:val="333333"/>
          <w:kern w:val="0"/>
          <w:sz w:val="24"/>
          <w:szCs w:val="24"/>
        </w:rPr>
        <w:t>中国舞考级</w:t>
      </w:r>
      <w:proofErr w:type="gramEnd"/>
      <w:r>
        <w:rPr>
          <w:rFonts w:asciiTheme="minorEastAsia" w:eastAsiaTheme="minorEastAsia" w:hAnsiTheme="minorEastAsia" w:cstheme="minorEastAsia" w:hint="eastAsia"/>
          <w:color w:val="333333"/>
          <w:kern w:val="0"/>
          <w:sz w:val="24"/>
          <w:szCs w:val="24"/>
        </w:rPr>
        <w:t>教师：具有舞蹈专业院校本科及以上学历，学习</w:t>
      </w:r>
      <w:proofErr w:type="gramStart"/>
      <w:r>
        <w:rPr>
          <w:rFonts w:asciiTheme="minorEastAsia" w:eastAsiaTheme="minorEastAsia" w:hAnsiTheme="minorEastAsia" w:cstheme="minorEastAsia" w:hint="eastAsia"/>
          <w:color w:val="333333"/>
          <w:kern w:val="0"/>
          <w:sz w:val="24"/>
          <w:szCs w:val="24"/>
        </w:rPr>
        <w:t>中国舞考级</w:t>
      </w:r>
      <w:proofErr w:type="gramEnd"/>
      <w:r>
        <w:rPr>
          <w:rFonts w:asciiTheme="minorEastAsia" w:eastAsiaTheme="minorEastAsia" w:hAnsiTheme="minorEastAsia" w:cstheme="minorEastAsia" w:hint="eastAsia"/>
          <w:color w:val="333333"/>
          <w:kern w:val="0"/>
          <w:sz w:val="24"/>
          <w:szCs w:val="24"/>
        </w:rPr>
        <w:t>并获得北京舞蹈学院1-5级以上“《中国舞等级考试》教师资格证书”；</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33333"/>
          <w:kern w:val="0"/>
          <w:sz w:val="24"/>
          <w:szCs w:val="24"/>
        </w:rPr>
      </w:pPr>
      <w:r>
        <w:rPr>
          <w:rFonts w:asciiTheme="minorEastAsia" w:eastAsiaTheme="minorEastAsia" w:hAnsiTheme="minorEastAsia" w:cstheme="minorEastAsia" w:hint="eastAsia"/>
          <w:color w:val="333333"/>
          <w:kern w:val="0"/>
          <w:sz w:val="24"/>
          <w:szCs w:val="24"/>
        </w:rPr>
        <w:t>2、芭蕾舞考级教师：具有舞蹈专业院校本科及以上学历，学习芭蕾舞考级并获得北京舞蹈学院1-4级以上“《芭蕾舞分级考试》教师资格证书”。</w:t>
      </w:r>
    </w:p>
    <w:p w:rsidR="0083097A" w:rsidRDefault="0083097A">
      <w:pPr>
        <w:widowControl/>
        <w:shd w:val="clear" w:color="auto" w:fill="FDF8F4"/>
        <w:spacing w:line="440" w:lineRule="exact"/>
        <w:ind w:firstLine="560"/>
        <w:rPr>
          <w:rFonts w:asciiTheme="minorEastAsia" w:eastAsiaTheme="minorEastAsia" w:hAnsiTheme="minorEastAsia" w:cstheme="minorEastAsia"/>
          <w:color w:val="323232"/>
          <w:kern w:val="0"/>
          <w:sz w:val="28"/>
          <w:szCs w:val="28"/>
        </w:rPr>
      </w:pPr>
    </w:p>
    <w:p w:rsidR="0083097A" w:rsidRDefault="00BC2E58">
      <w:pPr>
        <w:widowControl/>
        <w:numPr>
          <w:ilvl w:val="0"/>
          <w:numId w:val="1"/>
        </w:numPr>
        <w:shd w:val="clear" w:color="auto" w:fill="FDF8F4"/>
        <w:spacing w:line="440" w:lineRule="exact"/>
        <w:ind w:firstLine="560"/>
        <w:rPr>
          <w:rFonts w:asciiTheme="minorEastAsia" w:eastAsiaTheme="minorEastAsia" w:hAnsiTheme="minorEastAsia" w:cstheme="minorEastAsia"/>
          <w:b/>
          <w:bCs/>
          <w:color w:val="333333"/>
          <w:kern w:val="0"/>
          <w:sz w:val="28"/>
          <w:szCs w:val="28"/>
        </w:rPr>
      </w:pPr>
      <w:r>
        <w:rPr>
          <w:rFonts w:asciiTheme="minorEastAsia" w:eastAsiaTheme="minorEastAsia" w:hAnsiTheme="minorEastAsia" w:cstheme="minorEastAsia" w:hint="eastAsia"/>
          <w:b/>
          <w:bCs/>
          <w:color w:val="333333"/>
          <w:kern w:val="0"/>
          <w:sz w:val="28"/>
          <w:szCs w:val="28"/>
        </w:rPr>
        <w:lastRenderedPageBreak/>
        <w:t xml:space="preserve"> 待遇</w:t>
      </w:r>
    </w:p>
    <w:p w:rsidR="0083097A" w:rsidRDefault="00BC2E58">
      <w:pPr>
        <w:widowControl/>
        <w:shd w:val="clear" w:color="auto" w:fill="FDF8F4"/>
        <w:spacing w:line="360" w:lineRule="auto"/>
        <w:ind w:firstLine="480"/>
        <w:rPr>
          <w:rFonts w:asciiTheme="minorEastAsia" w:eastAsiaTheme="minorEastAsia" w:hAnsiTheme="minorEastAsia" w:cstheme="minorEastAsia"/>
          <w:color w:val="333333"/>
          <w:kern w:val="0"/>
          <w:sz w:val="24"/>
          <w:szCs w:val="24"/>
        </w:rPr>
      </w:pPr>
      <w:r>
        <w:rPr>
          <w:rFonts w:asciiTheme="minorEastAsia" w:eastAsiaTheme="minorEastAsia" w:hAnsiTheme="minorEastAsia" w:cstheme="minorEastAsia" w:hint="eastAsia"/>
          <w:color w:val="333333"/>
          <w:kern w:val="0"/>
          <w:sz w:val="24"/>
          <w:szCs w:val="24"/>
        </w:rPr>
        <w:t>按所教授课程的级别对应支付课费，年末根据本人业绩给予绩效奖励。</w:t>
      </w:r>
    </w:p>
    <w:p w:rsidR="0083097A" w:rsidRDefault="00BC2E58">
      <w:pPr>
        <w:widowControl/>
        <w:numPr>
          <w:ilvl w:val="0"/>
          <w:numId w:val="1"/>
        </w:numPr>
        <w:shd w:val="clear" w:color="auto" w:fill="FDF8F4"/>
        <w:spacing w:line="440" w:lineRule="exact"/>
        <w:ind w:firstLine="560"/>
        <w:rPr>
          <w:rFonts w:asciiTheme="minorEastAsia" w:eastAsiaTheme="minorEastAsia" w:hAnsiTheme="minorEastAsia" w:cstheme="minorEastAsia"/>
          <w:b/>
          <w:bCs/>
          <w:color w:val="333333"/>
          <w:kern w:val="0"/>
          <w:sz w:val="28"/>
          <w:szCs w:val="28"/>
        </w:rPr>
      </w:pPr>
      <w:r>
        <w:rPr>
          <w:rFonts w:asciiTheme="minorEastAsia" w:eastAsiaTheme="minorEastAsia" w:hAnsiTheme="minorEastAsia" w:cstheme="minorEastAsia" w:hint="eastAsia"/>
          <w:b/>
          <w:bCs/>
          <w:color w:val="333333"/>
          <w:kern w:val="0"/>
          <w:sz w:val="28"/>
          <w:szCs w:val="28"/>
        </w:rPr>
        <w:t>授课时间</w:t>
      </w:r>
    </w:p>
    <w:p w:rsidR="0083097A" w:rsidRDefault="00BC2E58">
      <w:pPr>
        <w:widowControl/>
        <w:shd w:val="clear" w:color="auto" w:fill="FDF8F4"/>
        <w:spacing w:line="360" w:lineRule="auto"/>
        <w:rPr>
          <w:rFonts w:asciiTheme="minorEastAsia" w:eastAsiaTheme="minorEastAsia" w:hAnsiTheme="minorEastAsia" w:cstheme="minorEastAsia"/>
          <w:color w:val="333333"/>
          <w:kern w:val="0"/>
          <w:sz w:val="24"/>
          <w:szCs w:val="24"/>
        </w:rPr>
      </w:pPr>
      <w:r>
        <w:rPr>
          <w:rFonts w:asciiTheme="minorEastAsia" w:eastAsiaTheme="minorEastAsia" w:hAnsiTheme="minorEastAsia" w:cstheme="minorEastAsia" w:hint="eastAsia"/>
          <w:color w:val="333333"/>
          <w:kern w:val="0"/>
          <w:sz w:val="24"/>
          <w:szCs w:val="24"/>
        </w:rPr>
        <w:t xml:space="preserve">    周六、周日全天，周一至周五晚间。</w:t>
      </w:r>
    </w:p>
    <w:p w:rsidR="0083097A" w:rsidRDefault="00BC2E58">
      <w:pPr>
        <w:widowControl/>
        <w:shd w:val="clear" w:color="auto" w:fill="FDF8F4"/>
        <w:spacing w:line="360" w:lineRule="auto"/>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 xml:space="preserve"> </w:t>
      </w:r>
      <w:r>
        <w:rPr>
          <w:rFonts w:asciiTheme="minorEastAsia" w:eastAsiaTheme="minorEastAsia" w:hAnsiTheme="minorEastAsia" w:cstheme="minorEastAsia" w:hint="eastAsia"/>
          <w:b/>
          <w:bCs/>
          <w:color w:val="333333"/>
          <w:kern w:val="0"/>
          <w:sz w:val="28"/>
          <w:szCs w:val="28"/>
        </w:rPr>
        <w:t xml:space="preserve">   六、招聘程序</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23232"/>
          <w:kern w:val="0"/>
          <w:sz w:val="24"/>
          <w:szCs w:val="24"/>
        </w:rPr>
        <w:t>1、报名时间及要求</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23232"/>
          <w:kern w:val="0"/>
          <w:sz w:val="24"/>
          <w:szCs w:val="24"/>
        </w:rPr>
        <w:t>应聘者填写《报名表》（见附件），发送电子邮件报名，文件名为“岗位+姓名”（例：中国舞+张三）。邮箱地址见后文。报名截止时间2016年</w:t>
      </w:r>
      <w:r>
        <w:rPr>
          <w:rFonts w:asciiTheme="minorEastAsia" w:eastAsiaTheme="minorEastAsia" w:hAnsiTheme="minorEastAsia" w:cstheme="minorEastAsia" w:hint="eastAsia"/>
          <w:color w:val="323232"/>
          <w:kern w:val="0"/>
          <w:sz w:val="24"/>
          <w:szCs w:val="24"/>
          <w:u w:val="single"/>
        </w:rPr>
        <w:t xml:space="preserve"> 6 </w:t>
      </w:r>
      <w:r>
        <w:rPr>
          <w:rFonts w:asciiTheme="minorEastAsia" w:eastAsiaTheme="minorEastAsia" w:hAnsiTheme="minorEastAsia" w:cstheme="minorEastAsia" w:hint="eastAsia"/>
          <w:color w:val="323232"/>
          <w:kern w:val="0"/>
          <w:sz w:val="24"/>
          <w:szCs w:val="24"/>
        </w:rPr>
        <w:t>月</w:t>
      </w:r>
      <w:r>
        <w:rPr>
          <w:rFonts w:asciiTheme="minorEastAsia" w:eastAsiaTheme="minorEastAsia" w:hAnsiTheme="minorEastAsia" w:cstheme="minorEastAsia" w:hint="eastAsia"/>
          <w:color w:val="323232"/>
          <w:kern w:val="0"/>
          <w:sz w:val="24"/>
          <w:szCs w:val="24"/>
          <w:u w:val="single"/>
        </w:rPr>
        <w:t xml:space="preserve"> 20 </w:t>
      </w:r>
      <w:r>
        <w:rPr>
          <w:rFonts w:asciiTheme="minorEastAsia" w:eastAsiaTheme="minorEastAsia" w:hAnsiTheme="minorEastAsia" w:cstheme="minorEastAsia" w:hint="eastAsia"/>
          <w:color w:val="323232"/>
          <w:kern w:val="0"/>
          <w:sz w:val="24"/>
          <w:szCs w:val="24"/>
        </w:rPr>
        <w:t xml:space="preserve">日。 </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23232"/>
          <w:kern w:val="0"/>
          <w:sz w:val="24"/>
          <w:szCs w:val="24"/>
        </w:rPr>
        <w:t>2、资格审查</w:t>
      </w:r>
    </w:p>
    <w:p w:rsidR="0083097A" w:rsidRDefault="00BC2E58">
      <w:pPr>
        <w:widowControl/>
        <w:shd w:val="clear" w:color="auto" w:fill="FDF8F4"/>
        <w:spacing w:line="360" w:lineRule="auto"/>
        <w:ind w:firstLine="560"/>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按照招聘计划的要求对应聘人员的应聘资格进行审查，符合招聘条件的应聘人员参加考试考核，</w:t>
      </w:r>
      <w:r>
        <w:rPr>
          <w:rFonts w:asciiTheme="minorEastAsia" w:eastAsiaTheme="minorEastAsia" w:hAnsiTheme="minorEastAsia" w:cstheme="minorEastAsia" w:hint="eastAsia"/>
          <w:color w:val="323232"/>
          <w:kern w:val="0"/>
          <w:sz w:val="24"/>
          <w:szCs w:val="24"/>
        </w:rPr>
        <w:t>时间另行通知。</w:t>
      </w:r>
    </w:p>
    <w:p w:rsidR="0083097A" w:rsidRDefault="00BC2E58">
      <w:pPr>
        <w:widowControl/>
        <w:shd w:val="clear" w:color="auto" w:fill="FDF8F4"/>
        <w:spacing w:line="360" w:lineRule="auto"/>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   3、招聘考试考核</w:t>
      </w:r>
    </w:p>
    <w:p w:rsidR="0083097A" w:rsidRDefault="00BC2E58">
      <w:pPr>
        <w:widowControl/>
        <w:shd w:val="clear" w:color="auto" w:fill="FDF8F4"/>
        <w:spacing w:line="360" w:lineRule="auto"/>
        <w:rPr>
          <w:rFonts w:asciiTheme="minorEastAsia" w:eastAsiaTheme="minorEastAsia" w:hAnsiTheme="minorEastAsia" w:cstheme="minorEastAsia"/>
          <w:color w:val="323232"/>
          <w:kern w:val="0"/>
          <w:sz w:val="24"/>
          <w:szCs w:val="24"/>
        </w:rPr>
      </w:pPr>
      <w:r>
        <w:rPr>
          <w:rFonts w:asciiTheme="minorEastAsia" w:eastAsiaTheme="minorEastAsia" w:hAnsiTheme="minorEastAsia" w:cstheme="minorEastAsia" w:hint="eastAsia"/>
          <w:color w:val="333333"/>
          <w:kern w:val="0"/>
          <w:sz w:val="24"/>
          <w:szCs w:val="24"/>
        </w:rPr>
        <w:t xml:space="preserve">   </w:t>
      </w:r>
      <w:r>
        <w:rPr>
          <w:rFonts w:asciiTheme="minorEastAsia" w:eastAsiaTheme="minorEastAsia" w:hAnsiTheme="minorEastAsia" w:cstheme="minorEastAsia" w:hint="eastAsia"/>
          <w:color w:val="323232"/>
          <w:kern w:val="0"/>
          <w:sz w:val="24"/>
          <w:szCs w:val="24"/>
        </w:rPr>
        <w:t>学校招聘考核小组对应聘进行综合考核。考试内容如下：整体专业素质、</w:t>
      </w:r>
      <w:r>
        <w:rPr>
          <w:rFonts w:asciiTheme="minorEastAsia" w:eastAsiaTheme="minorEastAsia" w:hAnsiTheme="minorEastAsia" w:cstheme="minorEastAsia" w:hint="eastAsia"/>
          <w:color w:val="333333"/>
          <w:kern w:val="0"/>
          <w:sz w:val="24"/>
          <w:szCs w:val="24"/>
        </w:rPr>
        <w:t>动作示范、语言表达、表现能力、教学能力、代表性舞蹈（</w:t>
      </w:r>
      <w:r w:rsidR="00733A30">
        <w:rPr>
          <w:rFonts w:asciiTheme="minorEastAsia" w:eastAsiaTheme="minorEastAsia" w:hAnsiTheme="minorEastAsia" w:cstheme="minorEastAsia" w:hint="eastAsia"/>
          <w:color w:val="333333"/>
          <w:kern w:val="0"/>
          <w:sz w:val="24"/>
          <w:szCs w:val="24"/>
        </w:rPr>
        <w:t>仅限</w:t>
      </w:r>
      <w:r>
        <w:rPr>
          <w:rFonts w:asciiTheme="minorEastAsia" w:eastAsiaTheme="minorEastAsia" w:hAnsiTheme="minorEastAsia" w:cstheme="minorEastAsia" w:hint="eastAsia"/>
          <w:color w:val="333333"/>
          <w:kern w:val="0"/>
          <w:sz w:val="24"/>
          <w:szCs w:val="24"/>
        </w:rPr>
        <w:t>芭蕾舞）（参考本人学习各级别时取得的成绩）。</w:t>
      </w:r>
    </w:p>
    <w:p w:rsidR="0083097A" w:rsidRDefault="00BC2E58">
      <w:pPr>
        <w:widowControl/>
        <w:shd w:val="clear" w:color="auto" w:fill="FDF8F4"/>
        <w:spacing w:line="360" w:lineRule="auto"/>
        <w:ind w:firstLineChars="200" w:firstLine="480"/>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color w:val="333333"/>
          <w:kern w:val="0"/>
          <w:sz w:val="24"/>
          <w:szCs w:val="24"/>
        </w:rPr>
        <w:t>4、根据考试成绩确定拟聘人选并通知与公布</w:t>
      </w:r>
      <w:r>
        <w:rPr>
          <w:rFonts w:asciiTheme="minorEastAsia" w:eastAsiaTheme="minorEastAsia" w:hAnsiTheme="minorEastAsia" w:cstheme="minorEastAsia" w:hint="eastAsia"/>
          <w:color w:val="333333"/>
          <w:kern w:val="0"/>
          <w:sz w:val="28"/>
          <w:szCs w:val="28"/>
        </w:rPr>
        <w:t>。</w:t>
      </w:r>
    </w:p>
    <w:p w:rsidR="0083097A" w:rsidRDefault="00BC2E58">
      <w:pPr>
        <w:widowControl/>
        <w:shd w:val="clear" w:color="auto" w:fill="FDF8F4"/>
        <w:spacing w:line="440" w:lineRule="exact"/>
        <w:ind w:firstLine="562"/>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b/>
          <w:bCs/>
          <w:color w:val="333333"/>
          <w:kern w:val="0"/>
          <w:sz w:val="28"/>
          <w:szCs w:val="28"/>
        </w:rPr>
        <w:t xml:space="preserve">七、联系方式 </w:t>
      </w:r>
      <w:r>
        <w:rPr>
          <w:rFonts w:asciiTheme="minorEastAsia" w:eastAsiaTheme="minorEastAsia" w:hAnsiTheme="minorEastAsia" w:cstheme="minorEastAsia" w:hint="eastAsia"/>
          <w:color w:val="333333"/>
          <w:kern w:val="0"/>
          <w:sz w:val="28"/>
          <w:szCs w:val="28"/>
        </w:rPr>
        <w:br/>
        <w:t>  地址：北京市海淀区</w:t>
      </w:r>
      <w:proofErr w:type="gramStart"/>
      <w:r>
        <w:rPr>
          <w:rFonts w:asciiTheme="minorEastAsia" w:eastAsiaTheme="minorEastAsia" w:hAnsiTheme="minorEastAsia" w:cstheme="minorEastAsia" w:hint="eastAsia"/>
          <w:color w:val="333333"/>
          <w:kern w:val="0"/>
          <w:sz w:val="28"/>
          <w:szCs w:val="28"/>
        </w:rPr>
        <w:t>万寿寺路甲</w:t>
      </w:r>
      <w:proofErr w:type="gramEnd"/>
      <w:r>
        <w:rPr>
          <w:rFonts w:asciiTheme="minorEastAsia" w:eastAsiaTheme="minorEastAsia" w:hAnsiTheme="minorEastAsia" w:cstheme="minorEastAsia" w:hint="eastAsia"/>
          <w:color w:val="333333"/>
          <w:kern w:val="0"/>
          <w:sz w:val="28"/>
          <w:szCs w:val="28"/>
        </w:rPr>
        <w:t>3号</w:t>
      </w:r>
      <w:proofErr w:type="gramStart"/>
      <w:r>
        <w:rPr>
          <w:rFonts w:asciiTheme="minorEastAsia" w:eastAsiaTheme="minorEastAsia" w:hAnsiTheme="minorEastAsia" w:cstheme="minorEastAsia" w:hint="eastAsia"/>
          <w:color w:val="333333"/>
          <w:kern w:val="0"/>
          <w:sz w:val="28"/>
          <w:szCs w:val="28"/>
        </w:rPr>
        <w:t>紫竹楼</w:t>
      </w:r>
      <w:proofErr w:type="gramEnd"/>
      <w:r>
        <w:rPr>
          <w:rFonts w:asciiTheme="minorEastAsia" w:eastAsiaTheme="minorEastAsia" w:hAnsiTheme="minorEastAsia" w:cstheme="minorEastAsia" w:hint="eastAsia"/>
          <w:color w:val="333333"/>
          <w:kern w:val="0"/>
          <w:sz w:val="28"/>
          <w:szCs w:val="28"/>
        </w:rPr>
        <w:t>E座</w:t>
      </w:r>
    </w:p>
    <w:p w:rsidR="0083097A" w:rsidRDefault="00BC2E58">
      <w:pPr>
        <w:widowControl/>
        <w:shd w:val="clear" w:color="auto" w:fill="FDF8F4"/>
        <w:spacing w:line="440" w:lineRule="exact"/>
        <w:ind w:firstLine="560"/>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color w:val="333333"/>
          <w:kern w:val="0"/>
          <w:sz w:val="28"/>
          <w:szCs w:val="28"/>
        </w:rPr>
        <w:t xml:space="preserve">邮编：100081 </w:t>
      </w:r>
      <w:r>
        <w:rPr>
          <w:rFonts w:asciiTheme="minorEastAsia" w:eastAsiaTheme="minorEastAsia" w:hAnsiTheme="minorEastAsia" w:cstheme="minorEastAsia" w:hint="eastAsia"/>
          <w:color w:val="333333"/>
          <w:kern w:val="0"/>
          <w:sz w:val="28"/>
          <w:szCs w:val="28"/>
        </w:rPr>
        <w:br/>
        <w:t>  电话（传真）：</w:t>
      </w:r>
      <w:r>
        <w:rPr>
          <w:rFonts w:asciiTheme="minorEastAsia" w:eastAsiaTheme="minorEastAsia" w:hAnsiTheme="minorEastAsia" w:cstheme="minorEastAsia" w:hint="eastAsia"/>
          <w:color w:val="323232"/>
          <w:kern w:val="0"/>
          <w:sz w:val="28"/>
          <w:szCs w:val="28"/>
        </w:rPr>
        <w:t xml:space="preserve">010－68464282 </w:t>
      </w:r>
    </w:p>
    <w:p w:rsidR="0083097A" w:rsidRDefault="00BC2E58">
      <w:pPr>
        <w:widowControl/>
        <w:shd w:val="clear" w:color="auto" w:fill="FDF8F4"/>
        <w:spacing w:line="440" w:lineRule="exact"/>
        <w:ind w:firstLine="560"/>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color w:val="323232"/>
          <w:kern w:val="0"/>
          <w:sz w:val="28"/>
          <w:szCs w:val="28"/>
        </w:rPr>
        <w:t>QQ</w:t>
      </w:r>
      <w:proofErr w:type="gramStart"/>
      <w:r>
        <w:rPr>
          <w:rFonts w:asciiTheme="minorEastAsia" w:eastAsiaTheme="minorEastAsia" w:hAnsiTheme="minorEastAsia" w:cstheme="minorEastAsia" w:hint="eastAsia"/>
          <w:color w:val="323232"/>
          <w:kern w:val="0"/>
          <w:sz w:val="28"/>
          <w:szCs w:val="28"/>
        </w:rPr>
        <w:t>:3100133739</w:t>
      </w:r>
      <w:proofErr w:type="gramEnd"/>
    </w:p>
    <w:p w:rsidR="0083097A" w:rsidRDefault="00BC2E58">
      <w:pPr>
        <w:widowControl/>
        <w:shd w:val="clear" w:color="auto" w:fill="FDF8F4"/>
        <w:spacing w:line="440" w:lineRule="exact"/>
        <w:ind w:firstLine="560"/>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color w:val="333333"/>
          <w:kern w:val="0"/>
          <w:sz w:val="28"/>
          <w:szCs w:val="28"/>
        </w:rPr>
        <w:t>电子邮件：</w:t>
      </w:r>
      <w:r>
        <w:rPr>
          <w:rFonts w:asciiTheme="minorEastAsia" w:eastAsiaTheme="minorEastAsia" w:hAnsiTheme="minorEastAsia" w:cstheme="minorEastAsia" w:hint="eastAsia"/>
          <w:color w:val="323232"/>
          <w:kern w:val="0"/>
          <w:sz w:val="28"/>
          <w:szCs w:val="28"/>
        </w:rPr>
        <w:t>3100133739@qq.com</w:t>
      </w:r>
    </w:p>
    <w:p w:rsidR="0083097A" w:rsidRDefault="00BC2E58">
      <w:pPr>
        <w:widowControl/>
        <w:shd w:val="clear" w:color="auto" w:fill="FDF8F4"/>
        <w:spacing w:line="440" w:lineRule="exact"/>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color w:val="323232"/>
          <w:kern w:val="0"/>
          <w:sz w:val="28"/>
          <w:szCs w:val="28"/>
        </w:rPr>
        <w:t>  联系电话：010-68936120/传真68464282</w:t>
      </w:r>
    </w:p>
    <w:p w:rsidR="0083097A" w:rsidRDefault="00BC2E58">
      <w:pPr>
        <w:widowControl/>
        <w:shd w:val="clear" w:color="auto" w:fill="FDF8F4"/>
        <w:spacing w:line="440" w:lineRule="exact"/>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color w:val="333333"/>
          <w:kern w:val="0"/>
          <w:sz w:val="28"/>
          <w:szCs w:val="28"/>
        </w:rPr>
        <w:t>                                                       北京舞蹈学院舞蹈考级院</w:t>
      </w:r>
    </w:p>
    <w:p w:rsidR="0083097A" w:rsidRDefault="00BC2E58">
      <w:pPr>
        <w:widowControl/>
        <w:shd w:val="clear" w:color="auto" w:fill="FDF8F4"/>
        <w:spacing w:line="440" w:lineRule="exact"/>
        <w:rPr>
          <w:rFonts w:asciiTheme="minorEastAsia" w:eastAsiaTheme="minorEastAsia" w:hAnsiTheme="minorEastAsia" w:cstheme="minorEastAsia"/>
          <w:color w:val="323232"/>
          <w:kern w:val="0"/>
          <w:sz w:val="28"/>
          <w:szCs w:val="28"/>
        </w:rPr>
      </w:pPr>
      <w:r>
        <w:rPr>
          <w:rFonts w:asciiTheme="minorEastAsia" w:eastAsiaTheme="minorEastAsia" w:hAnsiTheme="minorEastAsia" w:cstheme="minorEastAsia" w:hint="eastAsia"/>
          <w:color w:val="333333"/>
          <w:kern w:val="0"/>
          <w:sz w:val="28"/>
          <w:szCs w:val="28"/>
        </w:rPr>
        <w:t>                        2016年05月30日</w:t>
      </w:r>
    </w:p>
    <w:p w:rsidR="0083097A" w:rsidRDefault="0083097A">
      <w:pPr>
        <w:spacing w:line="440" w:lineRule="exact"/>
        <w:rPr>
          <w:rFonts w:ascii="仿宋" w:eastAsia="仿宋" w:hAnsi="仿宋"/>
          <w:sz w:val="28"/>
          <w:szCs w:val="28"/>
        </w:rPr>
      </w:pPr>
    </w:p>
    <w:p w:rsidR="0083097A" w:rsidRDefault="0083097A">
      <w:pPr>
        <w:spacing w:line="440" w:lineRule="exact"/>
        <w:rPr>
          <w:rFonts w:ascii="仿宋" w:eastAsia="仿宋" w:hAnsi="仿宋"/>
          <w:sz w:val="28"/>
          <w:szCs w:val="28"/>
        </w:rPr>
      </w:pPr>
    </w:p>
    <w:p w:rsidR="0083097A" w:rsidRDefault="0083097A">
      <w:pPr>
        <w:spacing w:line="440" w:lineRule="exact"/>
        <w:rPr>
          <w:rFonts w:ascii="仿宋" w:eastAsia="仿宋" w:hAnsi="仿宋"/>
          <w:sz w:val="28"/>
          <w:szCs w:val="28"/>
        </w:rPr>
      </w:pPr>
    </w:p>
    <w:p w:rsidR="0083097A" w:rsidRDefault="00BC2E58">
      <w:pPr>
        <w:jc w:val="center"/>
        <w:rPr>
          <w:rFonts w:ascii="仿宋" w:eastAsia="仿宋" w:hAnsi="仿宋"/>
          <w:sz w:val="28"/>
          <w:szCs w:val="28"/>
        </w:rPr>
      </w:pPr>
      <w:r>
        <w:rPr>
          <w:rFonts w:ascii="楷体" w:eastAsia="楷体" w:hAnsi="楷体" w:hint="eastAsia"/>
          <w:b/>
          <w:sz w:val="30"/>
          <w:szCs w:val="30"/>
        </w:rPr>
        <w:lastRenderedPageBreak/>
        <w:t>北京舞蹈学院舞蹈考级院招聘兼职教师报名表</w:t>
      </w:r>
    </w:p>
    <w:tbl>
      <w:tblPr>
        <w:tblpPr w:leftFromText="180" w:rightFromText="180" w:vertAnchor="page" w:horzAnchor="margin" w:tblpXSpec="center" w:tblpY="22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5"/>
        <w:gridCol w:w="7"/>
        <w:gridCol w:w="18"/>
        <w:gridCol w:w="396"/>
        <w:gridCol w:w="999"/>
        <w:gridCol w:w="909"/>
        <w:gridCol w:w="36"/>
        <w:gridCol w:w="1182"/>
        <w:gridCol w:w="283"/>
        <w:gridCol w:w="1276"/>
        <w:gridCol w:w="1276"/>
        <w:gridCol w:w="2409"/>
      </w:tblGrid>
      <w:tr w:rsidR="0083097A">
        <w:trPr>
          <w:cantSplit/>
          <w:trHeight w:val="677"/>
        </w:trPr>
        <w:tc>
          <w:tcPr>
            <w:tcW w:w="1523" w:type="dxa"/>
            <w:gridSpan w:val="2"/>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rFonts w:hint="eastAsia"/>
                <w:szCs w:val="21"/>
              </w:rPr>
              <w:t>应聘岗位全称</w:t>
            </w:r>
          </w:p>
        </w:tc>
        <w:tc>
          <w:tcPr>
            <w:tcW w:w="6382" w:type="dxa"/>
            <w:gridSpan w:val="10"/>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Cs w:val="21"/>
              </w:rPr>
            </w:pPr>
            <w:r>
              <w:rPr>
                <w:rFonts w:hint="eastAsia"/>
                <w:szCs w:val="21"/>
              </w:rPr>
              <w:t xml:space="preserve"> </w:t>
            </w:r>
          </w:p>
          <w:p w:rsidR="0083097A" w:rsidRDefault="00BC2E58">
            <w:pPr>
              <w:rPr>
                <w:sz w:val="24"/>
                <w:szCs w:val="24"/>
              </w:rPr>
            </w:pPr>
            <w:r>
              <w:rPr>
                <w:rFonts w:hint="eastAsia"/>
                <w:szCs w:val="21"/>
              </w:rPr>
              <w:t xml:space="preserve"> </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rFonts w:ascii="宋体" w:hAnsi="宋体"/>
                <w:sz w:val="24"/>
                <w:szCs w:val="24"/>
              </w:rPr>
            </w:pPr>
            <w:r>
              <w:rPr>
                <w:rFonts w:ascii="宋体" w:hAnsi="宋体" w:hint="eastAsia"/>
                <w:sz w:val="24"/>
              </w:rPr>
              <w:t>近期彩色</w:t>
            </w:r>
          </w:p>
          <w:p w:rsidR="0083097A" w:rsidRDefault="00BC2E58">
            <w:pPr>
              <w:jc w:val="center"/>
              <w:rPr>
                <w:sz w:val="24"/>
                <w:szCs w:val="24"/>
              </w:rPr>
            </w:pPr>
            <w:r>
              <w:rPr>
                <w:rFonts w:ascii="宋体" w:hAnsi="宋体" w:hint="eastAsia"/>
                <w:sz w:val="24"/>
              </w:rPr>
              <w:t>证件照片</w:t>
            </w:r>
          </w:p>
        </w:tc>
      </w:tr>
      <w:tr w:rsidR="0083097A">
        <w:trPr>
          <w:cantSplit/>
          <w:trHeight w:hRule="exact" w:val="677"/>
        </w:trPr>
        <w:tc>
          <w:tcPr>
            <w:tcW w:w="1523" w:type="dxa"/>
            <w:gridSpan w:val="2"/>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bookmarkStart w:id="1" w:name="P0192A_12" w:colFirst="12" w:colLast="12"/>
            <w:r>
              <w:rPr>
                <w:rFonts w:hint="eastAsia"/>
                <w:sz w:val="24"/>
              </w:rPr>
              <w:t>姓</w:t>
            </w:r>
            <w:r>
              <w:rPr>
                <w:sz w:val="24"/>
              </w:rPr>
              <w:t xml:space="preserve">  </w:t>
            </w:r>
            <w:r>
              <w:rPr>
                <w:rFonts w:hint="eastAsia"/>
                <w:sz w:val="24"/>
              </w:rPr>
              <w:t>名</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bookmarkStart w:id="2" w:name="A0101_1"/>
            <w:bookmarkEnd w:id="2"/>
          </w:p>
        </w:tc>
        <w:tc>
          <w:tcPr>
            <w:tcW w:w="909" w:type="dxa"/>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rFonts w:hint="eastAsia"/>
                <w:sz w:val="24"/>
              </w:rPr>
              <w:t>性</w:t>
            </w:r>
            <w:r>
              <w:rPr>
                <w:sz w:val="24"/>
              </w:rPr>
              <w:t xml:space="preserve"> </w:t>
            </w:r>
            <w:r>
              <w:rPr>
                <w:rFonts w:hint="eastAsia"/>
                <w:sz w:val="24"/>
              </w:rPr>
              <w:t>别</w:t>
            </w:r>
          </w:p>
        </w:tc>
        <w:tc>
          <w:tcPr>
            <w:tcW w:w="1501" w:type="dxa"/>
            <w:gridSpan w:val="3"/>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bookmarkStart w:id="3" w:name="A0104_2"/>
            <w:bookmarkEnd w:id="3"/>
          </w:p>
        </w:tc>
        <w:tc>
          <w:tcPr>
            <w:tcW w:w="1276" w:type="dxa"/>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rFonts w:hint="eastAsia"/>
                <w:sz w:val="24"/>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bookmarkStart w:id="4" w:name="A0107_3"/>
            <w:bookmarkEnd w:id="4"/>
          </w:p>
        </w:tc>
        <w:tc>
          <w:tcPr>
            <w:tcW w:w="2409" w:type="dxa"/>
            <w:vMerge/>
            <w:tcBorders>
              <w:top w:val="single" w:sz="4" w:space="0" w:color="auto"/>
              <w:left w:val="single" w:sz="4" w:space="0" w:color="auto"/>
              <w:bottom w:val="single" w:sz="4" w:space="0" w:color="auto"/>
              <w:right w:val="single" w:sz="4" w:space="0" w:color="auto"/>
            </w:tcBorders>
            <w:vAlign w:val="center"/>
          </w:tcPr>
          <w:p w:rsidR="0083097A" w:rsidRDefault="0083097A">
            <w:pPr>
              <w:widowControl/>
              <w:jc w:val="left"/>
              <w:rPr>
                <w:sz w:val="24"/>
                <w:szCs w:val="24"/>
              </w:rPr>
            </w:pPr>
          </w:p>
        </w:tc>
      </w:tr>
      <w:bookmarkEnd w:id="1"/>
      <w:tr w:rsidR="0083097A">
        <w:trPr>
          <w:cantSplit/>
          <w:trHeight w:hRule="exact" w:val="734"/>
        </w:trPr>
        <w:tc>
          <w:tcPr>
            <w:tcW w:w="1523" w:type="dxa"/>
            <w:gridSpan w:val="2"/>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rFonts w:hint="eastAsia"/>
                <w:sz w:val="24"/>
              </w:rPr>
              <w:t>民</w:t>
            </w:r>
            <w:r>
              <w:rPr>
                <w:sz w:val="24"/>
              </w:rPr>
              <w:t xml:space="preserve">  </w:t>
            </w:r>
            <w:r>
              <w:rPr>
                <w:rFonts w:hint="eastAsia"/>
                <w:sz w:val="24"/>
              </w:rPr>
              <w:t>族</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bookmarkStart w:id="5" w:name="A0117_4"/>
            <w:bookmarkEnd w:id="5"/>
          </w:p>
        </w:tc>
        <w:tc>
          <w:tcPr>
            <w:tcW w:w="909" w:type="dxa"/>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rFonts w:hint="eastAsia"/>
                <w:spacing w:val="32"/>
                <w:sz w:val="24"/>
              </w:rPr>
              <w:t>籍贯</w:t>
            </w:r>
          </w:p>
        </w:tc>
        <w:tc>
          <w:tcPr>
            <w:tcW w:w="1501" w:type="dxa"/>
            <w:gridSpan w:val="3"/>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pacing w:val="32"/>
                <w:sz w:val="24"/>
                <w:szCs w:val="24"/>
              </w:rPr>
            </w:pPr>
            <w:r>
              <w:rPr>
                <w:rFonts w:hint="eastAsia"/>
                <w:sz w:val="24"/>
              </w:rPr>
              <w:t>政治面貌</w:t>
            </w:r>
          </w:p>
        </w:tc>
        <w:tc>
          <w:tcPr>
            <w:tcW w:w="1276" w:type="dxa"/>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bookmarkStart w:id="6" w:name="A0114_6"/>
            <w:bookmarkEnd w:id="6"/>
          </w:p>
        </w:tc>
        <w:tc>
          <w:tcPr>
            <w:tcW w:w="2409" w:type="dxa"/>
            <w:vMerge/>
            <w:tcBorders>
              <w:top w:val="single" w:sz="4" w:space="0" w:color="auto"/>
              <w:left w:val="single" w:sz="4" w:space="0" w:color="auto"/>
              <w:bottom w:val="single" w:sz="4" w:space="0" w:color="auto"/>
              <w:right w:val="single" w:sz="4" w:space="0" w:color="auto"/>
            </w:tcBorders>
            <w:vAlign w:val="center"/>
          </w:tcPr>
          <w:p w:rsidR="0083097A" w:rsidRDefault="0083097A">
            <w:pPr>
              <w:widowControl/>
              <w:jc w:val="left"/>
              <w:rPr>
                <w:sz w:val="24"/>
                <w:szCs w:val="24"/>
              </w:rPr>
            </w:pPr>
          </w:p>
        </w:tc>
      </w:tr>
      <w:tr w:rsidR="0083097A">
        <w:trPr>
          <w:cantSplit/>
          <w:trHeight w:hRule="exact" w:val="785"/>
        </w:trPr>
        <w:tc>
          <w:tcPr>
            <w:tcW w:w="1530" w:type="dxa"/>
            <w:gridSpan w:val="3"/>
            <w:tcBorders>
              <w:top w:val="single" w:sz="4" w:space="0" w:color="auto"/>
              <w:left w:val="single" w:sz="4" w:space="0" w:color="auto"/>
              <w:bottom w:val="single" w:sz="4" w:space="0" w:color="auto"/>
              <w:right w:val="single" w:sz="4" w:space="0" w:color="auto"/>
            </w:tcBorders>
            <w:vAlign w:val="center"/>
          </w:tcPr>
          <w:p w:rsidR="0083097A" w:rsidRDefault="00BC2E58">
            <w:pPr>
              <w:spacing w:line="260" w:lineRule="exact"/>
              <w:rPr>
                <w:sz w:val="24"/>
                <w:szCs w:val="24"/>
              </w:rPr>
            </w:pPr>
            <w:r>
              <w:rPr>
                <w:rFonts w:hint="eastAsia"/>
                <w:sz w:val="24"/>
                <w:szCs w:val="24"/>
              </w:rPr>
              <w:t>现所在单位</w:t>
            </w:r>
            <w:r>
              <w:rPr>
                <w:rFonts w:hint="eastAsia"/>
                <w:sz w:val="24"/>
                <w:szCs w:val="24"/>
              </w:rPr>
              <w:t>/</w:t>
            </w:r>
            <w:r>
              <w:rPr>
                <w:rFonts w:hint="eastAsia"/>
                <w:sz w:val="24"/>
                <w:szCs w:val="24"/>
              </w:rPr>
              <w:t>现就读学校</w:t>
            </w:r>
          </w:p>
        </w:tc>
        <w:tc>
          <w:tcPr>
            <w:tcW w:w="2322" w:type="dxa"/>
            <w:gridSpan w:val="4"/>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Cs w:val="21"/>
              </w:rPr>
            </w:pPr>
            <w:r>
              <w:rPr>
                <w:rFonts w:hint="eastAsia"/>
                <w:szCs w:val="21"/>
              </w:rPr>
              <w:t xml:space="preserve"> </w:t>
            </w:r>
          </w:p>
        </w:tc>
        <w:tc>
          <w:tcPr>
            <w:tcW w:w="2777" w:type="dxa"/>
            <w:gridSpan w:val="4"/>
            <w:tcBorders>
              <w:top w:val="single" w:sz="4" w:space="0" w:color="auto"/>
              <w:left w:val="single" w:sz="4" w:space="0" w:color="auto"/>
              <w:bottom w:val="single" w:sz="4" w:space="0" w:color="auto"/>
              <w:right w:val="single" w:sz="4" w:space="0" w:color="auto"/>
            </w:tcBorders>
            <w:vAlign w:val="center"/>
          </w:tcPr>
          <w:p w:rsidR="0083097A" w:rsidRDefault="00BC2E58">
            <w:pPr>
              <w:spacing w:line="260" w:lineRule="exact"/>
              <w:jc w:val="center"/>
              <w:rPr>
                <w:sz w:val="24"/>
                <w:szCs w:val="24"/>
              </w:rPr>
            </w:pPr>
            <w:bookmarkStart w:id="7" w:name="A0134_8"/>
            <w:bookmarkEnd w:id="7"/>
            <w:r>
              <w:rPr>
                <w:rFonts w:hint="eastAsia"/>
                <w:szCs w:val="21"/>
              </w:rPr>
              <w:t>户口所在地</w:t>
            </w:r>
          </w:p>
        </w:tc>
        <w:tc>
          <w:tcPr>
            <w:tcW w:w="1276" w:type="dxa"/>
            <w:tcBorders>
              <w:top w:val="single" w:sz="4" w:space="0" w:color="auto"/>
              <w:left w:val="single" w:sz="4" w:space="0" w:color="auto"/>
              <w:bottom w:val="single" w:sz="4" w:space="0" w:color="auto"/>
              <w:right w:val="single" w:sz="4" w:space="0" w:color="auto"/>
            </w:tcBorders>
            <w:vAlign w:val="center"/>
          </w:tcPr>
          <w:p w:rsidR="0083097A" w:rsidRDefault="0083097A">
            <w:pPr>
              <w:spacing w:line="260" w:lineRule="exact"/>
              <w:rPr>
                <w:sz w:val="24"/>
                <w:szCs w:val="24"/>
              </w:rPr>
            </w:pPr>
            <w:bookmarkStart w:id="8" w:name="A0127_9"/>
            <w:bookmarkEnd w:id="8"/>
          </w:p>
        </w:tc>
        <w:tc>
          <w:tcPr>
            <w:tcW w:w="2409" w:type="dxa"/>
            <w:vMerge/>
            <w:tcBorders>
              <w:top w:val="single" w:sz="4" w:space="0" w:color="auto"/>
              <w:left w:val="single" w:sz="4" w:space="0" w:color="auto"/>
              <w:bottom w:val="single" w:sz="4" w:space="0" w:color="auto"/>
              <w:right w:val="single" w:sz="4" w:space="0" w:color="auto"/>
            </w:tcBorders>
            <w:vAlign w:val="center"/>
          </w:tcPr>
          <w:p w:rsidR="0083097A" w:rsidRDefault="0083097A">
            <w:pPr>
              <w:widowControl/>
              <w:jc w:val="left"/>
              <w:rPr>
                <w:sz w:val="24"/>
                <w:szCs w:val="24"/>
              </w:rPr>
            </w:pPr>
          </w:p>
        </w:tc>
      </w:tr>
      <w:tr w:rsidR="0083097A">
        <w:trPr>
          <w:cantSplit/>
          <w:trHeight w:hRule="exact" w:val="661"/>
        </w:trPr>
        <w:tc>
          <w:tcPr>
            <w:tcW w:w="1944" w:type="dxa"/>
            <w:gridSpan w:val="5"/>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rFonts w:hint="eastAsia"/>
                <w:szCs w:val="21"/>
              </w:rPr>
              <w:t>最高学历、学位、专业、授予院校</w:t>
            </w:r>
          </w:p>
        </w:tc>
        <w:tc>
          <w:tcPr>
            <w:tcW w:w="3126" w:type="dxa"/>
            <w:gridSpan w:val="4"/>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szCs w:val="21"/>
              </w:rPr>
              <w:t xml:space="preserve"> </w:t>
            </w:r>
            <w:r>
              <w:rPr>
                <w:rFonts w:hint="eastAsia"/>
                <w:szCs w:val="21"/>
              </w:rPr>
              <w:t>现住址</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p>
        </w:tc>
      </w:tr>
      <w:tr w:rsidR="0083097A">
        <w:trPr>
          <w:cantSplit/>
          <w:trHeight w:hRule="exact" w:val="661"/>
        </w:trPr>
        <w:tc>
          <w:tcPr>
            <w:tcW w:w="1548" w:type="dxa"/>
            <w:gridSpan w:val="4"/>
            <w:tcBorders>
              <w:top w:val="single" w:sz="4" w:space="0" w:color="auto"/>
              <w:left w:val="single" w:sz="4" w:space="0" w:color="auto"/>
              <w:bottom w:val="single" w:sz="4" w:space="0" w:color="auto"/>
              <w:right w:val="single" w:sz="4" w:space="0" w:color="auto"/>
            </w:tcBorders>
            <w:vAlign w:val="center"/>
          </w:tcPr>
          <w:p w:rsidR="0083097A" w:rsidRDefault="00BC2E58">
            <w:pPr>
              <w:jc w:val="center"/>
              <w:rPr>
                <w:sz w:val="24"/>
                <w:szCs w:val="24"/>
              </w:rPr>
            </w:pPr>
            <w:r>
              <w:rPr>
                <w:rFonts w:hint="eastAsia"/>
                <w:sz w:val="24"/>
              </w:rPr>
              <w:t xml:space="preserve"> </w:t>
            </w:r>
            <w:r>
              <w:rPr>
                <w:rFonts w:hint="eastAsia"/>
                <w:sz w:val="24"/>
              </w:rPr>
              <w:t>身份证号</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83097A" w:rsidRDefault="0083097A">
            <w:pPr>
              <w:rPr>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83097A" w:rsidRDefault="00BC2E58">
            <w:pPr>
              <w:rPr>
                <w:sz w:val="24"/>
                <w:szCs w:val="24"/>
              </w:rPr>
            </w:pPr>
            <w:r>
              <w:rPr>
                <w:rFonts w:hint="eastAsia"/>
                <w:szCs w:val="21"/>
              </w:rPr>
              <w:t>婚姻及生育情况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097A" w:rsidRDefault="00BC2E58">
            <w:pPr>
              <w:ind w:firstLineChars="50" w:firstLine="105"/>
              <w:rPr>
                <w:szCs w:val="21"/>
              </w:rPr>
            </w:pPr>
            <w:r>
              <w:rPr>
                <w:rFonts w:hint="eastAsia"/>
                <w:szCs w:val="21"/>
              </w:rPr>
              <w:t>个人特长</w:t>
            </w:r>
          </w:p>
        </w:tc>
        <w:tc>
          <w:tcPr>
            <w:tcW w:w="2409" w:type="dxa"/>
            <w:tcBorders>
              <w:top w:val="single" w:sz="4" w:space="0" w:color="auto"/>
              <w:left w:val="single" w:sz="4" w:space="0" w:color="auto"/>
              <w:bottom w:val="single" w:sz="4" w:space="0" w:color="auto"/>
              <w:right w:val="single" w:sz="4" w:space="0" w:color="auto"/>
            </w:tcBorders>
            <w:vAlign w:val="center"/>
          </w:tcPr>
          <w:p w:rsidR="0083097A" w:rsidRDefault="0083097A">
            <w:pPr>
              <w:rPr>
                <w:sz w:val="24"/>
                <w:szCs w:val="24"/>
              </w:rPr>
            </w:pPr>
          </w:p>
        </w:tc>
      </w:tr>
      <w:tr w:rsidR="0083097A">
        <w:trPr>
          <w:cantSplit/>
          <w:trHeight w:hRule="exact" w:val="738"/>
        </w:trPr>
        <w:tc>
          <w:tcPr>
            <w:tcW w:w="1548" w:type="dxa"/>
            <w:gridSpan w:val="4"/>
            <w:tcBorders>
              <w:top w:val="single" w:sz="4" w:space="0" w:color="auto"/>
              <w:left w:val="single" w:sz="4" w:space="0" w:color="auto"/>
              <w:bottom w:val="single" w:sz="4" w:space="0" w:color="auto"/>
              <w:right w:val="single" w:sz="4" w:space="0" w:color="auto"/>
            </w:tcBorders>
            <w:vAlign w:val="center"/>
          </w:tcPr>
          <w:p w:rsidR="0083097A" w:rsidRDefault="00BC2E58">
            <w:pPr>
              <w:spacing w:line="310" w:lineRule="exact"/>
              <w:ind w:firstLineChars="50" w:firstLine="120"/>
              <w:rPr>
                <w:sz w:val="24"/>
                <w:szCs w:val="24"/>
              </w:rPr>
            </w:pPr>
            <w:r>
              <w:rPr>
                <w:rFonts w:hint="eastAsia"/>
                <w:sz w:val="24"/>
              </w:rPr>
              <w:t>联系电话</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83097A" w:rsidRDefault="0083097A">
            <w:pPr>
              <w:spacing w:line="310" w:lineRule="exact"/>
              <w:rPr>
                <w:sz w:val="24"/>
                <w:szCs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83097A" w:rsidRDefault="00BC2E58">
            <w:pPr>
              <w:spacing w:line="310" w:lineRule="exact"/>
              <w:rPr>
                <w:sz w:val="24"/>
                <w:szCs w:val="24"/>
              </w:rPr>
            </w:pPr>
            <w:r>
              <w:rPr>
                <w:rFonts w:hint="eastAsia"/>
                <w:sz w:val="24"/>
              </w:rPr>
              <w:t>电子邮箱</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3097A" w:rsidRDefault="0083097A">
            <w:pPr>
              <w:spacing w:line="310" w:lineRule="exact"/>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097A" w:rsidRDefault="0083097A">
            <w:pPr>
              <w:spacing w:line="260" w:lineRule="exact"/>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83097A" w:rsidRDefault="0083097A">
            <w:pPr>
              <w:spacing w:line="260" w:lineRule="exact"/>
              <w:rPr>
                <w:sz w:val="24"/>
                <w:szCs w:val="24"/>
              </w:rPr>
            </w:pPr>
          </w:p>
        </w:tc>
      </w:tr>
      <w:tr w:rsidR="0083097A">
        <w:trPr>
          <w:cantSplit/>
          <w:trHeight w:val="4259"/>
        </w:trPr>
        <w:tc>
          <w:tcPr>
            <w:tcW w:w="1188" w:type="dxa"/>
            <w:tcBorders>
              <w:top w:val="single" w:sz="4" w:space="0" w:color="auto"/>
              <w:left w:val="single" w:sz="4" w:space="0" w:color="auto"/>
              <w:bottom w:val="single" w:sz="4" w:space="0" w:color="auto"/>
              <w:right w:val="single" w:sz="4" w:space="0" w:color="auto"/>
            </w:tcBorders>
            <w:textDirection w:val="tbRlV"/>
          </w:tcPr>
          <w:p w:rsidR="0083097A" w:rsidRDefault="00BC2E58">
            <w:pPr>
              <w:spacing w:line="360" w:lineRule="exact"/>
              <w:ind w:left="2273" w:right="113" w:hanging="2160"/>
              <w:jc w:val="center"/>
              <w:rPr>
                <w:sz w:val="24"/>
              </w:rPr>
            </w:pPr>
            <w:r>
              <w:rPr>
                <w:rFonts w:hint="eastAsia"/>
                <w:sz w:val="24"/>
              </w:rPr>
              <w:t>及证书取得情况</w:t>
            </w:r>
          </w:p>
          <w:p w:rsidR="0083097A" w:rsidRDefault="00BC2E58">
            <w:pPr>
              <w:spacing w:line="360" w:lineRule="exact"/>
              <w:ind w:left="2273" w:right="113" w:hanging="2160"/>
              <w:jc w:val="center"/>
              <w:rPr>
                <w:sz w:val="24"/>
                <w:szCs w:val="24"/>
              </w:rPr>
            </w:pPr>
            <w:r>
              <w:rPr>
                <w:rFonts w:hint="eastAsia"/>
                <w:sz w:val="24"/>
              </w:rPr>
              <w:t>学</w:t>
            </w:r>
            <w:r>
              <w:rPr>
                <w:sz w:val="24"/>
              </w:rPr>
              <w:t xml:space="preserve">  </w:t>
            </w:r>
            <w:r>
              <w:rPr>
                <w:rFonts w:hint="eastAsia"/>
                <w:sz w:val="24"/>
              </w:rPr>
              <w:t>习</w:t>
            </w:r>
            <w:r>
              <w:rPr>
                <w:sz w:val="24"/>
              </w:rPr>
              <w:t xml:space="preserve">  </w:t>
            </w:r>
            <w:r>
              <w:rPr>
                <w:rFonts w:hint="eastAsia"/>
                <w:sz w:val="24"/>
              </w:rPr>
              <w:t>简</w:t>
            </w:r>
            <w:r>
              <w:rPr>
                <w:sz w:val="24"/>
              </w:rPr>
              <w:t xml:space="preserve">  </w:t>
            </w:r>
            <w:r>
              <w:rPr>
                <w:rFonts w:hint="eastAsia"/>
                <w:sz w:val="24"/>
              </w:rPr>
              <w:t>历</w:t>
            </w:r>
          </w:p>
        </w:tc>
        <w:tc>
          <w:tcPr>
            <w:tcW w:w="9126" w:type="dxa"/>
            <w:gridSpan w:val="12"/>
            <w:tcBorders>
              <w:top w:val="single" w:sz="4" w:space="0" w:color="auto"/>
              <w:left w:val="single" w:sz="4" w:space="0" w:color="auto"/>
              <w:bottom w:val="single" w:sz="4" w:space="0" w:color="auto"/>
              <w:right w:val="single" w:sz="4" w:space="0" w:color="auto"/>
            </w:tcBorders>
          </w:tcPr>
          <w:p w:rsidR="0083097A" w:rsidRDefault="0083097A">
            <w:pPr>
              <w:spacing w:line="360" w:lineRule="exact"/>
              <w:rPr>
                <w:sz w:val="24"/>
                <w:szCs w:val="24"/>
              </w:rPr>
            </w:pPr>
          </w:p>
        </w:tc>
      </w:tr>
      <w:tr w:rsidR="0083097A">
        <w:trPr>
          <w:cantSplit/>
          <w:trHeight w:hRule="exact" w:val="3919"/>
        </w:trPr>
        <w:tc>
          <w:tcPr>
            <w:tcW w:w="1188" w:type="dxa"/>
            <w:tcBorders>
              <w:top w:val="single" w:sz="4" w:space="0" w:color="auto"/>
              <w:left w:val="single" w:sz="4" w:space="0" w:color="auto"/>
              <w:bottom w:val="single" w:sz="4" w:space="0" w:color="auto"/>
              <w:right w:val="single" w:sz="4" w:space="0" w:color="auto"/>
            </w:tcBorders>
            <w:textDirection w:val="tbRlV"/>
          </w:tcPr>
          <w:p w:rsidR="0083097A" w:rsidRDefault="0083097A">
            <w:pPr>
              <w:spacing w:line="360" w:lineRule="exact"/>
              <w:ind w:left="2273" w:right="113" w:hanging="2160"/>
              <w:rPr>
                <w:sz w:val="24"/>
                <w:szCs w:val="24"/>
              </w:rPr>
            </w:pPr>
          </w:p>
          <w:p w:rsidR="0083097A" w:rsidRDefault="00BC2E58">
            <w:pPr>
              <w:spacing w:line="360" w:lineRule="exact"/>
              <w:ind w:leftChars="53" w:left="111" w:right="113"/>
              <w:jc w:val="center"/>
              <w:rPr>
                <w:sz w:val="24"/>
                <w:szCs w:val="24"/>
              </w:rPr>
            </w:pPr>
            <w:r>
              <w:rPr>
                <w:rFonts w:hint="eastAsia"/>
                <w:sz w:val="24"/>
              </w:rPr>
              <w:t>工作（社会实践）简历</w:t>
            </w:r>
          </w:p>
        </w:tc>
        <w:tc>
          <w:tcPr>
            <w:tcW w:w="9126" w:type="dxa"/>
            <w:gridSpan w:val="12"/>
            <w:tcBorders>
              <w:top w:val="single" w:sz="4" w:space="0" w:color="auto"/>
              <w:left w:val="single" w:sz="4" w:space="0" w:color="auto"/>
              <w:bottom w:val="single" w:sz="4" w:space="0" w:color="auto"/>
              <w:right w:val="single" w:sz="4" w:space="0" w:color="auto"/>
            </w:tcBorders>
          </w:tcPr>
          <w:p w:rsidR="0083097A" w:rsidRDefault="0083097A">
            <w:pPr>
              <w:spacing w:line="360" w:lineRule="exact"/>
              <w:ind w:left="2160" w:hanging="2160"/>
              <w:rPr>
                <w:sz w:val="24"/>
                <w:szCs w:val="24"/>
              </w:rPr>
            </w:pPr>
          </w:p>
        </w:tc>
      </w:tr>
    </w:tbl>
    <w:p w:rsidR="0083097A" w:rsidRDefault="0083097A">
      <w:pPr>
        <w:spacing w:line="440" w:lineRule="exact"/>
      </w:pPr>
    </w:p>
    <w:sectPr w:rsidR="0083097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CA0F"/>
    <w:multiLevelType w:val="singleLevel"/>
    <w:tmpl w:val="5746CA0F"/>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BE"/>
    <w:rsid w:val="00283244"/>
    <w:rsid w:val="00293855"/>
    <w:rsid w:val="0052359B"/>
    <w:rsid w:val="005E5F70"/>
    <w:rsid w:val="005F2809"/>
    <w:rsid w:val="00733A30"/>
    <w:rsid w:val="0083097A"/>
    <w:rsid w:val="00830D7E"/>
    <w:rsid w:val="008C011D"/>
    <w:rsid w:val="00972BBC"/>
    <w:rsid w:val="00A43551"/>
    <w:rsid w:val="00A52A07"/>
    <w:rsid w:val="00AD5905"/>
    <w:rsid w:val="00B7333C"/>
    <w:rsid w:val="00BC2E58"/>
    <w:rsid w:val="00BD3C1D"/>
    <w:rsid w:val="00C540BE"/>
    <w:rsid w:val="00E258E9"/>
    <w:rsid w:val="00F1343B"/>
    <w:rsid w:val="00F25E86"/>
    <w:rsid w:val="00FA793E"/>
    <w:rsid w:val="00FE538D"/>
    <w:rsid w:val="101B749B"/>
    <w:rsid w:val="10B825B0"/>
    <w:rsid w:val="3F386693"/>
    <w:rsid w:val="465C4A60"/>
    <w:rsid w:val="4A5A1A6D"/>
    <w:rsid w:val="52F44148"/>
    <w:rsid w:val="63177503"/>
    <w:rsid w:val="67726E28"/>
    <w:rsid w:val="748A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EC00D-3333-4DA0-815C-7CA685F1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cp:lastModifiedBy>
  <cp:revision>2</cp:revision>
  <cp:lastPrinted>2016-05-30T07:19:00Z</cp:lastPrinted>
  <dcterms:created xsi:type="dcterms:W3CDTF">2016-06-01T08:48:00Z</dcterms:created>
  <dcterms:modified xsi:type="dcterms:W3CDTF">2016-06-01T08:48:00Z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